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BC1" w:rsidRPr="00E06FF9" w:rsidRDefault="00DE6DE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4373880</wp:posOffset>
                </wp:positionH>
                <wp:positionV relativeFrom="paragraph">
                  <wp:posOffset>-365760</wp:posOffset>
                </wp:positionV>
                <wp:extent cx="1790700" cy="982980"/>
                <wp:effectExtent l="0" t="0" r="1905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982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DE5" w:rsidRDefault="00DE6DE5" w:rsidP="00EE17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A558D7" wp14:editId="2E494E5E">
                                  <wp:extent cx="1601470" cy="741680"/>
                                  <wp:effectExtent l="0" t="0" r="0" b="1270"/>
                                  <wp:docPr id="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1470" cy="7416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4.4pt;margin-top:-28.8pt;width:141pt;height:7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" fillcolor="white [3201]" strokeweight=".5pt">
                <v:textbox>
                  <w:txbxContent>
                    <w:p w:rsidR="00DE6DE5" w:rsidRDefault="00DE6DE5" w:rsidP="00EE170D">
                      <w:r>
                        <w:rPr>
                          <w:noProof/>
                        </w:rPr>
                        <w:drawing>
                          <wp:inline distT="0" distB="0" distL="0" distR="0" wp14:anchorId="7DA558D7" wp14:editId="2E494E5E">
                            <wp:extent cx="1601470" cy="741680"/>
                            <wp:effectExtent l="0" t="0" r="0" b="1270"/>
                            <wp:docPr id="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1470" cy="7416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71C35" w:rsidRPr="00C71C35">
        <w:rPr>
          <w:rFonts w:ascii="Times New Roman" w:hAnsi="Times New Roman" w:cs="Times New Roman"/>
          <w:b/>
          <w:bCs/>
          <w:sz w:val="28"/>
          <w:szCs w:val="28"/>
          <w:lang w:val="lv-LV"/>
        </w:rPr>
        <w:t>Prezidenta a</w:t>
      </w:r>
      <w:r w:rsidR="00B83B2A" w:rsidRPr="00C71C35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tskaite par asociācijas padarīto </w:t>
      </w:r>
      <w:proofErr w:type="gramStart"/>
      <w:r w:rsidR="00B83B2A" w:rsidRPr="00C71C35">
        <w:rPr>
          <w:rFonts w:ascii="Times New Roman" w:hAnsi="Times New Roman" w:cs="Times New Roman"/>
          <w:b/>
          <w:bCs/>
          <w:sz w:val="28"/>
          <w:szCs w:val="28"/>
          <w:lang w:val="lv-LV"/>
        </w:rPr>
        <w:t>2023.gadā</w:t>
      </w:r>
      <w:proofErr w:type="gramEnd"/>
      <w:r w:rsidR="00E06FF9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</w:t>
      </w:r>
    </w:p>
    <w:p w:rsidR="00072CB6" w:rsidRDefault="006272BC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:rsidR="006272BC" w:rsidRDefault="00072CB6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LKKA biedri </w:t>
      </w:r>
      <w:r w:rsidR="006272BC">
        <w:rPr>
          <w:rFonts w:ascii="Times New Roman" w:hAnsi="Times New Roman" w:cs="Times New Roman"/>
          <w:sz w:val="28"/>
          <w:szCs w:val="28"/>
          <w:lang w:val="lv-LV"/>
        </w:rPr>
        <w:t>2023</w:t>
      </w:r>
      <w:r>
        <w:rPr>
          <w:rFonts w:ascii="Times New Roman" w:hAnsi="Times New Roman" w:cs="Times New Roman"/>
          <w:sz w:val="28"/>
          <w:szCs w:val="28"/>
          <w:lang w:val="lv-LV"/>
        </w:rPr>
        <w:t>. gada laikā:</w:t>
      </w:r>
      <w:r w:rsidR="00E06FF9" w:rsidRPr="00E06FF9">
        <w:rPr>
          <w:noProof/>
        </w:rPr>
        <w:t xml:space="preserve"> </w:t>
      </w:r>
    </w:p>
    <w:p w:rsidR="006272BC" w:rsidRPr="00E06FF9" w:rsidRDefault="006272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Iestājās – </w:t>
      </w:r>
      <w:r w:rsidR="00C71C35">
        <w:rPr>
          <w:rFonts w:ascii="Times New Roman" w:hAnsi="Times New Roman" w:cs="Times New Roman"/>
          <w:sz w:val="28"/>
          <w:szCs w:val="28"/>
          <w:lang w:val="lv-LV"/>
        </w:rPr>
        <w:t>8</w:t>
      </w:r>
    </w:p>
    <w:p w:rsidR="006272BC" w:rsidRDefault="006272BC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Izstājās, izslēgti</w:t>
      </w:r>
      <w:r w:rsidR="00C71C35">
        <w:rPr>
          <w:rFonts w:ascii="Times New Roman" w:hAnsi="Times New Roman" w:cs="Times New Roman"/>
          <w:sz w:val="28"/>
          <w:szCs w:val="28"/>
          <w:lang w:val="lv-LV"/>
        </w:rPr>
        <w:t>, miruši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 – </w:t>
      </w:r>
      <w:r w:rsidR="00C71C35">
        <w:rPr>
          <w:rFonts w:ascii="Times New Roman" w:hAnsi="Times New Roman" w:cs="Times New Roman"/>
          <w:sz w:val="28"/>
          <w:szCs w:val="28"/>
          <w:lang w:val="lv-LV"/>
        </w:rPr>
        <w:t>6</w:t>
      </w:r>
    </w:p>
    <w:p w:rsidR="006272BC" w:rsidRDefault="009927BD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Uz 01.01.2024</w:t>
      </w:r>
      <w:r w:rsidR="006272BC">
        <w:rPr>
          <w:rFonts w:ascii="Times New Roman" w:hAnsi="Times New Roman" w:cs="Times New Roman"/>
          <w:sz w:val="28"/>
          <w:szCs w:val="28"/>
          <w:lang w:val="lv-LV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lv-LV"/>
        </w:rPr>
        <w:t>–</w:t>
      </w:r>
      <w:r w:rsidR="006272BC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C71C35">
        <w:rPr>
          <w:rFonts w:ascii="Times New Roman" w:hAnsi="Times New Roman" w:cs="Times New Roman"/>
          <w:sz w:val="28"/>
          <w:szCs w:val="28"/>
          <w:lang w:val="lv-LV"/>
        </w:rPr>
        <w:t>202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C71C35">
        <w:rPr>
          <w:rFonts w:ascii="Times New Roman" w:hAnsi="Times New Roman" w:cs="Times New Roman"/>
          <w:sz w:val="28"/>
          <w:szCs w:val="28"/>
          <w:lang w:val="lv-LV"/>
        </w:rPr>
        <w:t>biedri</w:t>
      </w:r>
    </w:p>
    <w:p w:rsidR="00072CB6" w:rsidRDefault="00072CB6">
      <w:pPr>
        <w:rPr>
          <w:rFonts w:ascii="Times New Roman" w:hAnsi="Times New Roman" w:cs="Times New Roman"/>
          <w:sz w:val="28"/>
          <w:szCs w:val="28"/>
          <w:lang w:val="lv-LV"/>
        </w:rPr>
      </w:pPr>
      <w:bookmarkStart w:id="0" w:name="_GoBack"/>
      <w:bookmarkEnd w:id="0"/>
    </w:p>
    <w:p w:rsidR="00072CB6" w:rsidRDefault="00072CB6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No 01.01.2023 līdz 01.01.2024 – darbi:</w:t>
      </w:r>
    </w:p>
    <w:p w:rsidR="00B83B2A" w:rsidRDefault="00B83B2A" w:rsidP="00C71C35">
      <w:pPr>
        <w:pStyle w:val="ListParagraph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Sadarbība ar CESMA un IFSMA;</w:t>
      </w:r>
    </w:p>
    <w:p w:rsidR="00B83B2A" w:rsidRDefault="00B83B2A" w:rsidP="00C71C35">
      <w:pPr>
        <w:pStyle w:val="ListParagraph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Dalība Ainažu Jūrskolas muzeja pasākumā.</w:t>
      </w:r>
    </w:p>
    <w:p w:rsidR="00B83B2A" w:rsidRDefault="00B83B2A" w:rsidP="00C71C35">
      <w:pPr>
        <w:pStyle w:val="ListParagraph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Finansiāls atbalsts Rīgas kuģniecības muzeja projektam.</w:t>
      </w:r>
    </w:p>
    <w:p w:rsidR="00B83B2A" w:rsidRDefault="00B83B2A" w:rsidP="00C71C35">
      <w:pPr>
        <w:pStyle w:val="ListParagraph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Noorganizēta Ziemassvētku balle.</w:t>
      </w:r>
    </w:p>
    <w:p w:rsidR="00B83B2A" w:rsidRDefault="00B83B2A" w:rsidP="00C71C35">
      <w:pPr>
        <w:pStyle w:val="ListParagraph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Uztu</w:t>
      </w:r>
      <w:r w:rsidR="009927BD">
        <w:rPr>
          <w:rFonts w:ascii="Times New Roman" w:hAnsi="Times New Roman" w:cs="Times New Roman"/>
          <w:sz w:val="28"/>
          <w:szCs w:val="28"/>
          <w:lang w:val="lv-LV"/>
        </w:rPr>
        <w:t>rēta informācija LKKA mājaslapā, FB.</w:t>
      </w:r>
    </w:p>
    <w:p w:rsidR="00B83B2A" w:rsidRPr="00B83B2A" w:rsidRDefault="00B83B2A" w:rsidP="00C71C35">
      <w:pPr>
        <w:pStyle w:val="ListParagraph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Dalība bijušo </w:t>
      </w:r>
      <w:r w:rsidR="00922A9C">
        <w:rPr>
          <w:rFonts w:ascii="Times New Roman" w:hAnsi="Times New Roman" w:cs="Times New Roman"/>
          <w:sz w:val="28"/>
          <w:szCs w:val="28"/>
          <w:lang w:val="lv-LV"/>
        </w:rPr>
        <w:t>biedru bērēs (A</w:t>
      </w:r>
      <w:r w:rsidR="006272BC">
        <w:rPr>
          <w:rFonts w:ascii="Times New Roman" w:hAnsi="Times New Roman" w:cs="Times New Roman"/>
          <w:sz w:val="28"/>
          <w:szCs w:val="28"/>
          <w:lang w:val="lv-LV"/>
        </w:rPr>
        <w:t xml:space="preserve">rvīds </w:t>
      </w:r>
      <w:r w:rsidR="00922A9C">
        <w:rPr>
          <w:rFonts w:ascii="Times New Roman" w:hAnsi="Times New Roman" w:cs="Times New Roman"/>
          <w:sz w:val="28"/>
          <w:szCs w:val="28"/>
          <w:lang w:val="lv-LV"/>
        </w:rPr>
        <w:t>Buks,</w:t>
      </w:r>
      <w:r w:rsidR="006272BC">
        <w:rPr>
          <w:rFonts w:ascii="Times New Roman" w:hAnsi="Times New Roman" w:cs="Times New Roman"/>
          <w:sz w:val="28"/>
          <w:szCs w:val="28"/>
          <w:lang w:val="lv-LV"/>
        </w:rPr>
        <w:t xml:space="preserve"> Igors </w:t>
      </w:r>
      <w:proofErr w:type="spellStart"/>
      <w:r w:rsidR="006272BC">
        <w:rPr>
          <w:rFonts w:ascii="Times New Roman" w:hAnsi="Times New Roman" w:cs="Times New Roman"/>
          <w:sz w:val="28"/>
          <w:szCs w:val="28"/>
          <w:lang w:val="lv-LV"/>
        </w:rPr>
        <w:t>Krutijs</w:t>
      </w:r>
      <w:proofErr w:type="spellEnd"/>
      <w:r>
        <w:rPr>
          <w:rFonts w:ascii="Times New Roman" w:hAnsi="Times New Roman" w:cs="Times New Roman"/>
          <w:sz w:val="28"/>
          <w:szCs w:val="28"/>
          <w:lang w:val="lv-LV"/>
        </w:rPr>
        <w:t>).</w:t>
      </w:r>
    </w:p>
    <w:p w:rsidR="00B83B2A" w:rsidRDefault="00B83B2A" w:rsidP="00C71C35">
      <w:pPr>
        <w:pStyle w:val="ListParagraph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Sadarbība ar LDDK izglītības un nodarbinātības jautājumos.</w:t>
      </w:r>
    </w:p>
    <w:p w:rsidR="00B83B2A" w:rsidRDefault="00B83B2A" w:rsidP="00C71C35">
      <w:pPr>
        <w:pStyle w:val="ListParagraph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Dalība akadēmijas izlaidumā</w:t>
      </w:r>
      <w:r w:rsidR="00F041F8">
        <w:rPr>
          <w:rFonts w:ascii="Times New Roman" w:hAnsi="Times New Roman" w:cs="Times New Roman"/>
          <w:sz w:val="28"/>
          <w:szCs w:val="28"/>
          <w:lang w:val="lv-LV"/>
        </w:rPr>
        <w:t>,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 balvas pasniegšana. </w:t>
      </w:r>
    </w:p>
    <w:p w:rsidR="004C739B" w:rsidRDefault="00072CB6" w:rsidP="00C71C35">
      <w:pPr>
        <w:pStyle w:val="ListParagraph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Dalība NI Latvija filiāles atvēršanas pasākumā</w:t>
      </w:r>
      <w:r w:rsidR="004C739B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:rsidR="004C739B" w:rsidRDefault="00922A9C" w:rsidP="00C71C35">
      <w:pPr>
        <w:pStyle w:val="ListParagraph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Uzturēti e-</w:t>
      </w:r>
      <w:proofErr w:type="spellStart"/>
      <w:r>
        <w:rPr>
          <w:rFonts w:ascii="Times New Roman" w:hAnsi="Times New Roman" w:cs="Times New Roman"/>
          <w:sz w:val="28"/>
          <w:szCs w:val="28"/>
          <w:lang w:val="lv-LV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  <w:lang w:val="lv-LV"/>
        </w:rPr>
        <w:t xml:space="preserve"> sakari ar LKKA biedriem, informācija.</w:t>
      </w:r>
    </w:p>
    <w:p w:rsidR="00922A9C" w:rsidRDefault="006272BC" w:rsidP="00C71C35">
      <w:pPr>
        <w:pStyle w:val="ListParagraph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Padomes sanāksmes – 7.</w:t>
      </w:r>
    </w:p>
    <w:p w:rsidR="006272BC" w:rsidRDefault="009927BD" w:rsidP="00C71C35">
      <w:pPr>
        <w:pStyle w:val="ListParagraph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Sadarbība ar nozares NVO.</w:t>
      </w:r>
    </w:p>
    <w:p w:rsidR="009927BD" w:rsidRDefault="009927BD" w:rsidP="00C71C35">
      <w:pPr>
        <w:pStyle w:val="ListParagraph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A</w:t>
      </w:r>
      <w:r w:rsidRPr="009927BD">
        <w:rPr>
          <w:rFonts w:ascii="Times New Roman" w:hAnsi="Times New Roman" w:cs="Times New Roman"/>
          <w:sz w:val="28"/>
          <w:szCs w:val="28"/>
          <w:lang w:val="lv-LV"/>
        </w:rPr>
        <w:t>tjauno</w:t>
      </w:r>
      <w:r>
        <w:rPr>
          <w:rFonts w:ascii="Times New Roman" w:hAnsi="Times New Roman" w:cs="Times New Roman"/>
          <w:sz w:val="28"/>
          <w:szCs w:val="28"/>
          <w:lang w:val="lv-LV"/>
        </w:rPr>
        <w:t>ts sadarbības līgums ar Luminor.</w:t>
      </w:r>
    </w:p>
    <w:p w:rsidR="009927BD" w:rsidRDefault="009927BD" w:rsidP="00C71C35">
      <w:pPr>
        <w:pStyle w:val="ListParagraph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sz w:val="28"/>
          <w:szCs w:val="28"/>
          <w:lang w:val="lv-LV"/>
        </w:rPr>
      </w:pPr>
      <w:r w:rsidRPr="009927BD">
        <w:rPr>
          <w:rFonts w:ascii="Times New Roman" w:hAnsi="Times New Roman" w:cs="Times New Roman"/>
          <w:sz w:val="28"/>
          <w:szCs w:val="28"/>
          <w:lang w:val="lv-LV"/>
        </w:rPr>
        <w:t>LKKA biedru iesaiste jūrnieku eksaminācijas procesā, iz</w:t>
      </w:r>
      <w:r>
        <w:rPr>
          <w:rFonts w:ascii="Times New Roman" w:hAnsi="Times New Roman" w:cs="Times New Roman"/>
          <w:sz w:val="28"/>
          <w:szCs w:val="28"/>
          <w:lang w:val="lv-LV"/>
        </w:rPr>
        <w:t>glītības iestāžu gala eksāmenos, JR disciplinārajās komisijās.</w:t>
      </w:r>
    </w:p>
    <w:p w:rsidR="009927BD" w:rsidRDefault="009927BD" w:rsidP="00C71C35">
      <w:pPr>
        <w:pStyle w:val="ListParagraph"/>
        <w:numPr>
          <w:ilvl w:val="0"/>
          <w:numId w:val="1"/>
        </w:numPr>
        <w:spacing w:before="120" w:after="240"/>
        <w:ind w:left="714" w:hanging="357"/>
        <w:rPr>
          <w:rFonts w:ascii="Times New Roman" w:hAnsi="Times New Roman" w:cs="Times New Roman"/>
          <w:sz w:val="28"/>
          <w:szCs w:val="28"/>
          <w:lang w:val="lv-LV"/>
        </w:rPr>
      </w:pPr>
      <w:r w:rsidRPr="009927BD">
        <w:rPr>
          <w:rFonts w:ascii="Times New Roman" w:hAnsi="Times New Roman" w:cs="Times New Roman"/>
          <w:sz w:val="28"/>
          <w:szCs w:val="28"/>
          <w:lang w:val="lv-LV"/>
        </w:rPr>
        <w:t>Grāmatvedības un lietvedības uzturēšana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:rsidR="009927BD" w:rsidRPr="00B83B2A" w:rsidRDefault="007300D7" w:rsidP="00E06FF9">
      <w:pPr>
        <w:pStyle w:val="ListParagraph"/>
        <w:numPr>
          <w:ilvl w:val="0"/>
          <w:numId w:val="1"/>
        </w:numPr>
        <w:spacing w:before="120" w:after="240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Pārvēlēta un </w:t>
      </w:r>
      <w:r w:rsidR="00E06FF9" w:rsidRPr="00E06FF9">
        <w:rPr>
          <w:rFonts w:ascii="Times New Roman" w:hAnsi="Times New Roman" w:cs="Times New Roman"/>
          <w:sz w:val="28"/>
          <w:szCs w:val="28"/>
          <w:lang w:val="lv-LV"/>
        </w:rPr>
        <w:t xml:space="preserve">UR </w:t>
      </w:r>
      <w:r>
        <w:rPr>
          <w:rFonts w:ascii="Times New Roman" w:hAnsi="Times New Roman" w:cs="Times New Roman"/>
          <w:sz w:val="28"/>
          <w:szCs w:val="28"/>
          <w:lang w:val="lv-LV"/>
        </w:rPr>
        <w:t>iereģistrēta</w:t>
      </w:r>
      <w:r w:rsidR="00C71C35">
        <w:rPr>
          <w:rFonts w:ascii="Times New Roman" w:hAnsi="Times New Roman" w:cs="Times New Roman"/>
          <w:sz w:val="28"/>
          <w:szCs w:val="28"/>
          <w:lang w:val="lv-LV"/>
        </w:rPr>
        <w:t xml:space="preserve"> jaunievēlētā LKKA Padome.</w:t>
      </w:r>
    </w:p>
    <w:sectPr w:rsidR="009927BD" w:rsidRPr="00B83B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20254"/>
    <w:multiLevelType w:val="hybridMultilevel"/>
    <w:tmpl w:val="A150E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2A"/>
    <w:rsid w:val="00072CB6"/>
    <w:rsid w:val="004C739B"/>
    <w:rsid w:val="006272BC"/>
    <w:rsid w:val="007300D7"/>
    <w:rsid w:val="00922A9C"/>
    <w:rsid w:val="009927BD"/>
    <w:rsid w:val="00B83B2A"/>
    <w:rsid w:val="00B84F36"/>
    <w:rsid w:val="00C71C35"/>
    <w:rsid w:val="00DE6DE5"/>
    <w:rsid w:val="00E06FF9"/>
    <w:rsid w:val="00E61BC1"/>
    <w:rsid w:val="00EE170D"/>
    <w:rsid w:val="00F0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AC8F70-04BC-4E11-A957-DA1E7757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Jāzeps Spridzāns</dc:creator>
  <cp:keywords/>
  <dc:description/>
  <cp:lastModifiedBy>Jāzeps Spridzāns</cp:lastModifiedBy>
  <cp:revision>9</cp:revision>
  <dcterms:created xsi:type="dcterms:W3CDTF">2024-02-28T11:15:00Z</dcterms:created>
  <dcterms:modified xsi:type="dcterms:W3CDTF">2024-03-21T13:30:00Z</dcterms:modified>
</cp:coreProperties>
</file>